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F7" w:rsidRDefault="006B01F7">
      <w:pPr>
        <w:spacing w:after="280" w:line="420" w:lineRule="atLeast"/>
        <w:ind w:left="0"/>
        <w:rPr>
          <w:rFonts w:ascii="Arial" w:hAnsi="Arial" w:cs="Arial"/>
        </w:rPr>
      </w:pPr>
      <w:r>
        <w:rPr>
          <w:noProof/>
          <w:lang w:eastAsia="pl-PL"/>
        </w:rPr>
        <w:pict>
          <v:group id="_x0000_s1026" style="position:absolute;margin-left:.7pt;margin-top:-46.85pt;width:426.35pt;height:87.85pt;z-index:251658240;mso-wrap-distance-left:0;mso-wrap-distance-right:0" coordorigin="14,-937" coordsize="8526,175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;top:-937;width:3635;height:1756;v-text-anchor:middle">
              <v:fill type="frame"/>
              <v:stroke joinstyle="round"/>
              <v:imagedata r:id="rId7" o:title=""/>
            </v:shape>
            <v:shape id="_x0000_s1028" type="#_x0000_t75" style="position:absolute;left:6073;top:-508;width:2467;height:902;v-text-anchor:middle">
              <v:fill type="frame"/>
              <v:stroke joinstyle="round"/>
              <v:imagedata r:id="rId8" o:title=""/>
            </v:shape>
          </v:group>
        </w:pict>
      </w:r>
    </w:p>
    <w:p w:rsidR="006B01F7" w:rsidRDefault="006B01F7" w:rsidP="00DE1F88">
      <w:pPr>
        <w:spacing w:after="280" w:line="4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Nr sprawy nadany przez zamawiającego : ZS1FIN.271.5.2012 </w:t>
      </w:r>
    </w:p>
    <w:p w:rsidR="006B01F7" w:rsidRPr="00DE1F88" w:rsidRDefault="006B01F7" w:rsidP="00DE1F88">
      <w:pPr>
        <w:spacing w:after="280" w:line="420" w:lineRule="atLea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  <w:t>OGŁOSZENIE O ZAMÓWIENIU - usługi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Zamieszczanie ogłoszenia:</w:t>
      </w:r>
      <w:r>
        <w:rPr>
          <w:rFonts w:ascii="Arial" w:hAnsi="Arial" w:cs="Arial"/>
          <w:sz w:val="20"/>
          <w:szCs w:val="20"/>
        </w:rPr>
        <w:t xml:space="preserve"> obowiązkowe.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dotyczy:</w:t>
      </w:r>
      <w:r>
        <w:rPr>
          <w:rFonts w:ascii="Arial" w:hAnsi="Arial" w:cs="Arial"/>
          <w:sz w:val="20"/>
          <w:szCs w:val="20"/>
        </w:rPr>
        <w:t xml:space="preserve"> zamówienia publicznego.</w:t>
      </w:r>
    </w:p>
    <w:p w:rsidR="006B01F7" w:rsidRDefault="006B01F7" w:rsidP="00DE1F88">
      <w:pPr>
        <w:spacing w:before="240" w:after="225" w:line="400" w:lineRule="atLeast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SEKCJA I: ZAMAWIAJĄCY</w:t>
      </w:r>
    </w:p>
    <w:p w:rsidR="006B01F7" w:rsidRDefault="006B01F7" w:rsidP="002A2237">
      <w:pPr>
        <w:spacing w:line="4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1) NAZWA I ADRES:</w:t>
      </w:r>
      <w:r>
        <w:rPr>
          <w:rFonts w:ascii="Arial" w:hAnsi="Arial" w:cs="Arial"/>
          <w:sz w:val="20"/>
          <w:szCs w:val="20"/>
        </w:rPr>
        <w:t xml:space="preserve"> Zespół Szkół Nr 1 im. Stanisława Staszica,  ul. Mickiewicza 10, 12-100 Szczytno, woj. warmińsko-mazurskie, tel. 89 624 28 38, faks 89 624 28 38.</w:t>
      </w:r>
    </w:p>
    <w:p w:rsidR="006B01F7" w:rsidRDefault="006B01F7" w:rsidP="002A2237">
      <w:pPr>
        <w:spacing w:before="100" w:after="100" w:line="4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>
        <w:rPr>
          <w:rFonts w:ascii="Arial" w:hAnsi="Arial" w:cs="Arial"/>
          <w:sz w:val="20"/>
          <w:szCs w:val="20"/>
        </w:rPr>
        <w:t xml:space="preserve"> zs1.bip.powiat.szczytno.pl</w:t>
      </w:r>
    </w:p>
    <w:p w:rsidR="006B01F7" w:rsidRDefault="006B01F7" w:rsidP="002A2237">
      <w:pPr>
        <w:spacing w:line="4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2) RODZAJ ZAMAWIAJĄCEGO:</w:t>
      </w:r>
      <w:r>
        <w:rPr>
          <w:rFonts w:ascii="Arial" w:hAnsi="Arial" w:cs="Arial"/>
          <w:sz w:val="20"/>
          <w:szCs w:val="20"/>
        </w:rPr>
        <w:t xml:space="preserve"> Administracja samorządowa.</w:t>
      </w:r>
    </w:p>
    <w:p w:rsidR="006B01F7" w:rsidRDefault="006B01F7">
      <w:pPr>
        <w:spacing w:before="375" w:after="225" w:line="400" w:lineRule="atLeast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SEKCJA II: PRZEDMIOT ZAMÓWIENIA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6B01F7" w:rsidRDefault="006B01F7" w:rsidP="002A2237">
      <w:pPr>
        <w:spacing w:line="400" w:lineRule="atLeast"/>
        <w:ind w:left="225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Obsługa cateringowa młodzieży szkolnej w ramach projektu POKL pt. „Patrzymy w Przyszłość 2” w Zespole Szkół Nr 1 w Szczytnie 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</w:rPr>
      </w:pP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II.1.2) Rodzaj zamówienia:</w:t>
      </w:r>
      <w:r>
        <w:rPr>
          <w:rFonts w:ascii="Arial" w:hAnsi="Arial" w:cs="Arial"/>
          <w:sz w:val="20"/>
          <w:szCs w:val="20"/>
        </w:rPr>
        <w:t xml:space="preserve"> usługi.</w:t>
      </w:r>
    </w:p>
    <w:p w:rsidR="006B01F7" w:rsidRDefault="006B01F7" w:rsidP="002A2237">
      <w:pPr>
        <w:spacing w:line="400" w:lineRule="atLeast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II.1.3) Określenie przedmiotu oraz wielkości lub zakresu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01F7" w:rsidRDefault="006B01F7">
      <w:pPr>
        <w:spacing w:before="100" w:after="100"/>
        <w:ind w:left="0"/>
        <w:jc w:val="both"/>
        <w:rPr>
          <w:rFonts w:ascii="Arial" w:hAnsi="Arial" w:cs="Arial"/>
          <w:color w:val="0000FF"/>
        </w:rPr>
      </w:pP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obejmuje: usługę cateringu w ramach projektu POKL pt.„Patrzymy w Przyszłość 2”.</w:t>
      </w:r>
    </w:p>
    <w:p w:rsidR="006B01F7" w:rsidRDefault="006B01F7" w:rsidP="00FF1559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usługę cateringu należy rozumieć przygotowanie i dostarczenie posiłków obejmujących drugie danie obiadowe owoce, ciasto, soki dla uczestników projektu „Patrzymy w Przyszłość 2”.  Miejsce dostawy - Zespół Szkół Nr 1 im. Stanisława Staszica w Szczytnie, ul. Mickiewicza 10 od poniedziałku do soboty.</w:t>
      </w: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Kursy i zajęcia edukacyjne w ramach projektu odbywać się będą do 30 czerwca 2013r.</w:t>
      </w:r>
    </w:p>
    <w:p w:rsidR="006B01F7" w:rsidRDefault="006B01F7" w:rsidP="00FF1559">
      <w:pPr>
        <w:numPr>
          <w:ilvl w:val="0"/>
          <w:numId w:val="5"/>
        </w:numPr>
        <w:tabs>
          <w:tab w:val="left" w:pos="2160"/>
        </w:tabs>
        <w:autoSpaceDE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 przedmiotu zamówienia dotyczącego usługi cateringu wchodzić będzie przygotowanie i dostarczenie w czasie trwania  projektu maksymalnie 10 030 posiłków składających się z obiadu w postaci drugiego dania z deserem i napojem. Dostarczanie posiłków nie obejmuje okresów ferii świątecznych, wakacji i innych dni w których szkoła jest nieczynna z zastrzeżeniem, że w miesiącu sierpniu 2012r Wykonawca będzie zobowiązany do przygotowania i dostarczenia posiłków dla 20 uczestników kursu na prawo jazdy.</w:t>
      </w: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ma być realizowany dla młodzieży szkolnej w wieku 15-20 lat.</w:t>
      </w: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winny być dostarczone w naczyniach jednorazowych razem z workami do pakowania zużytych naczyń jednorazowych.</w:t>
      </w: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zabierania zużytych naczyń jednorazowych oraz sztućców i odpadów pokonsumpcyjnych oraz utylizację odpadów i śmieci.</w:t>
      </w: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Załącznikiem nr 6 do SIWZ jest lista zestawów obiadowych i deserów .Zamawiający zastrzega sobie prawo do wyboru zestawów z listy.</w:t>
      </w:r>
      <w:r>
        <w:rPr>
          <w:rFonts w:ascii="Times New Roman" w:hAnsi="Times New Roman" w:cs="Times New Roman"/>
        </w:rPr>
        <w:br/>
        <w:t>Zamawiający zastrzega sobie prawo zmiany zawartości posiłku mięsnego na wegetariański dla części młodzieży uczestniczącej w projekcie i będącej wegetarianami.</w:t>
      </w: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będą dostarczane do Zespołu Szkół Nr 1 w Szczytnie w ilości i w godzinach uzgadnianych na bieżąco z Zamawiającym oraz w asortymencie wybranym przez Zamawiającego z listy zestawów obiadowych -załącznik nr 6 do SIWZ.</w:t>
      </w:r>
    </w:p>
    <w:p w:rsidR="006B01F7" w:rsidRDefault="006B01F7" w:rsidP="002A2237">
      <w:pPr>
        <w:numPr>
          <w:ilvl w:val="0"/>
          <w:numId w:val="5"/>
        </w:numPr>
        <w:tabs>
          <w:tab w:val="left" w:pos="216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ilości i wyborze posiłków w danym dniu będzie przekazywana Wykonawcy telefonicznie w dniu poprzedzającym do godz. 14:00.</w:t>
      </w:r>
    </w:p>
    <w:p w:rsidR="006B01F7" w:rsidRDefault="006B01F7" w:rsidP="002A2237">
      <w:pPr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zamówienia mniejszej ilości posiłków niż maksymalna ilość określona w punkcie 4, a w takiej sytuacji Wykonawca nie będzie wnosił żadnych roszczeń z tego tytułu, w szczególności o zapłatę za ilość stanowiącą różnicę między maksymalnym zakresem umowy, a ilością zleconą przez Zamawiającego i rzeczywiście zrealizowaną przez Wykonawcę. 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II.1.4) Czy przewiduje się udzielenie zamówień uzupełniających:</w:t>
      </w:r>
      <w:r>
        <w:rPr>
          <w:rFonts w:ascii="Arial" w:hAnsi="Arial" w:cs="Arial"/>
          <w:sz w:val="20"/>
          <w:szCs w:val="20"/>
        </w:rPr>
        <w:t xml:space="preserve"> tak</w:t>
      </w:r>
    </w:p>
    <w:p w:rsidR="006B01F7" w:rsidRDefault="006B01F7">
      <w:pPr>
        <w:spacing w:line="400" w:lineRule="atLeast"/>
        <w:ind w:left="225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II.1.5) Wspólny Słownik Zamówień (CPV):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55.32.10.00 -6, 55.52.00.00-1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II.1.6) Czy dopuszcza się złożenie oferty częściowej:</w:t>
      </w:r>
      <w:r>
        <w:rPr>
          <w:rFonts w:ascii="Arial" w:hAnsi="Arial" w:cs="Arial"/>
          <w:sz w:val="20"/>
          <w:szCs w:val="20"/>
        </w:rPr>
        <w:t xml:space="preserve"> nie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II.1.7) Czy dopuszcza się złożenie oferty wariantowej: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6B01F7" w:rsidRDefault="006B01F7">
      <w:pPr>
        <w:spacing w:line="400" w:lineRule="atLeast"/>
        <w:ind w:left="0"/>
        <w:rPr>
          <w:rFonts w:ascii="Arial" w:hAnsi="Arial" w:cs="Arial"/>
          <w:sz w:val="20"/>
          <w:szCs w:val="20"/>
        </w:rPr>
      </w:pP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>
        <w:rPr>
          <w:rFonts w:ascii="Arial" w:hAnsi="Arial" w:cs="Arial"/>
          <w:sz w:val="20"/>
          <w:szCs w:val="20"/>
        </w:rPr>
        <w:t xml:space="preserve"> Zakończenie: 30.06.2013.</w:t>
      </w:r>
    </w:p>
    <w:p w:rsidR="006B01F7" w:rsidRDefault="006B01F7">
      <w:pPr>
        <w:spacing w:before="375" w:after="225" w:line="400" w:lineRule="atLeast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III.1) WADIUM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na temat wadium:</w:t>
      </w:r>
      <w:r>
        <w:rPr>
          <w:rFonts w:ascii="Arial" w:hAnsi="Arial" w:cs="Arial"/>
          <w:sz w:val="20"/>
          <w:szCs w:val="20"/>
        </w:rPr>
        <w:t xml:space="preserve"> nie dotyczy</w:t>
      </w:r>
    </w:p>
    <w:p w:rsidR="006B01F7" w:rsidRDefault="006B01F7">
      <w:pPr>
        <w:spacing w:line="400" w:lineRule="atLeast"/>
        <w:ind w:left="0" w:firstLine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III.2) ZALICZKI</w:t>
      </w:r>
    </w:p>
    <w:p w:rsidR="006B01F7" w:rsidRDefault="006B01F7">
      <w:pPr>
        <w:spacing w:before="100" w:after="100" w:line="400" w:lineRule="atLeast"/>
        <w:ind w:left="90" w:firstLine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Czy przewiduje się udzielenie zaliczek na poczet wykonania zamówienia:</w:t>
      </w:r>
      <w:r>
        <w:rPr>
          <w:rFonts w:ascii="Arial" w:hAnsi="Arial" w:cs="Arial"/>
          <w:sz w:val="20"/>
          <w:szCs w:val="20"/>
        </w:rPr>
        <w:t xml:space="preserve"> nie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6B01F7" w:rsidRDefault="006B01F7" w:rsidP="002A2237">
      <w:pPr>
        <w:spacing w:line="400" w:lineRule="atLeast"/>
        <w:ind w:left="0" w:firstLine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6B01F7" w:rsidRDefault="006B01F7" w:rsidP="002A2237">
      <w:pPr>
        <w:spacing w:line="400" w:lineRule="atLeast"/>
        <w:ind w:left="0" w:firstLine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spełnienia tego warunku.</w:t>
      </w:r>
    </w:p>
    <w:p w:rsidR="006B01F7" w:rsidRDefault="006B01F7" w:rsidP="002A2237">
      <w:pPr>
        <w:spacing w:line="400" w:lineRule="atLeast"/>
        <w:ind w:left="0" w:firstLine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6B01F7" w:rsidRDefault="006B01F7">
      <w:pPr>
        <w:spacing w:line="400" w:lineRule="atLeast"/>
        <w:ind w:left="0" w:firstLine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6B01F7" w:rsidRDefault="006B01F7">
      <w:pPr>
        <w:spacing w:line="400" w:lineRule="atLeast"/>
        <w:ind w:left="765"/>
        <w:rPr>
          <w:rFonts w:ascii="Arial" w:hAnsi="Arial" w:cs="Arial"/>
          <w:sz w:val="20"/>
          <w:szCs w:val="20"/>
        </w:rPr>
      </w:pPr>
    </w:p>
    <w:p w:rsidR="006B01F7" w:rsidRDefault="006B01F7">
      <w:p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Warunek powyższy zostanie spełniony, jeżeli Wykonawca wykaże, że wykonał w okresie ostatnich  3 lat przed upływem terminu składania ofert albo wniosków o dopuszczenie do udziału w postępowaniu, a jeżeli okres prowadzenia działalności jest krótszy - w tym okresie, co najmniej 1 usługę cateringową o wartości minimum 30 000 zł brutto z podaniem ich wartości, przedmiotu, daty wykonania i odbiorców oraz załączeniem dokumentu potwierdzającego, że te usługi zostały wykonane lub są wykonywane należycie. </w:t>
      </w:r>
    </w:p>
    <w:p w:rsidR="006B01F7" w:rsidRDefault="006B01F7" w:rsidP="00D72E7E">
      <w:pPr>
        <w:tabs>
          <w:tab w:val="left" w:pos="486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spełnienia warunków nastąpi na podstawie załączonych przez Wykonawcę do oferty dokumentów i oświadczeń wyszczególnionych w SIWZ. Nie wykazanie w wystarczający sposób potwierdzenia warunków spowoduje wykluczenie Wykonawcy z postępowania po wyczerpaniu czynności wezwania do uzupełnienia dokumentów. </w:t>
      </w:r>
    </w:p>
    <w:p w:rsidR="006B01F7" w:rsidRDefault="006B01F7">
      <w:pPr>
        <w:spacing w:line="400" w:lineRule="atLeast"/>
        <w:ind w:left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6B01F7" w:rsidRDefault="006B01F7" w:rsidP="00D72E7E">
      <w:pPr>
        <w:spacing w:line="400" w:lineRule="atLeast"/>
        <w:ind w:left="0" w:firstLine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6B01F7" w:rsidRDefault="006B01F7" w:rsidP="00D72E7E">
      <w:pPr>
        <w:spacing w:line="400" w:lineRule="atLeast"/>
        <w:ind w:left="0" w:firstLine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spełnienia tego warunku .</w:t>
      </w:r>
    </w:p>
    <w:p w:rsidR="006B01F7" w:rsidRDefault="006B01F7" w:rsidP="00D72E7E">
      <w:pPr>
        <w:spacing w:line="400" w:lineRule="atLeast"/>
        <w:ind w:left="0" w:firstLine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III.3.4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Osoby zdolne do wykonania zamówienia</w:t>
      </w:r>
    </w:p>
    <w:p w:rsidR="006B01F7" w:rsidRDefault="006B01F7" w:rsidP="00D72E7E">
      <w:pPr>
        <w:spacing w:line="400" w:lineRule="atLeast"/>
        <w:ind w:left="0" w:firstLine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warunku:</w:t>
      </w:r>
    </w:p>
    <w:p w:rsidR="006B01F7" w:rsidRPr="00D72E7E" w:rsidRDefault="006B01F7" w:rsidP="00D72E7E">
      <w:pPr>
        <w:spacing w:line="400" w:lineRule="atLeast"/>
        <w:ind w:left="0" w:firstLine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wymaga spełnienia tego warunku .</w:t>
      </w:r>
    </w:p>
    <w:p w:rsidR="006B01F7" w:rsidRDefault="006B01F7">
      <w:pPr>
        <w:spacing w:line="400" w:lineRule="atLeast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B01F7" w:rsidRDefault="006B01F7">
      <w:pPr>
        <w:spacing w:line="400" w:lineRule="atLeast"/>
        <w:ind w:left="31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6B01F7" w:rsidRDefault="006B01F7" w:rsidP="00D72E7E">
      <w:pPr>
        <w:spacing w:line="400" w:lineRule="atLeast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6B01F7" w:rsidRDefault="006B01F7" w:rsidP="00D72E7E">
      <w:pPr>
        <w:spacing w:line="40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Zamawiający nie wymaga spełnienia powyższego warunku.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B01F7" w:rsidRDefault="006B01F7" w:rsidP="00D72E7E">
      <w:pPr>
        <w:spacing w:line="400" w:lineRule="atLeast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B01F7" w:rsidRDefault="006B01F7" w:rsidP="00D72E7E">
      <w:pPr>
        <w:pStyle w:val="Default"/>
        <w:numPr>
          <w:ilvl w:val="0"/>
          <w:numId w:val="3"/>
        </w:numPr>
        <w:tabs>
          <w:tab w:val="clear" w:pos="360"/>
          <w:tab w:val="num" w:pos="1134"/>
          <w:tab w:val="num" w:pos="1560"/>
        </w:tabs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wykonanych, a w przypadku świadczeń okresowych lub ciągłych również wykonywanych, dostaw lub usług w zakresie niezbędnym do wykazania spełniania warunku wiedzy i doświadczenia w okresie ostatnich 3 lat przed upływem terminu składania ofert albo wniosków o dopuszczenie do udziału w postępowaniu, a jeżeli okres prowadzenia działalności jest krótszy - w tym okresie, z podaniem ich wartości, przedmiotu, dat wykonania i odbiorców oraz załączeniem dokumentu potwierdzającego, że te usługi zostały wykonane lub są wykonywane należycie.</w:t>
      </w:r>
    </w:p>
    <w:p w:rsidR="006B01F7" w:rsidRDefault="006B01F7" w:rsidP="00D72E7E">
      <w:pPr>
        <w:pStyle w:val="Default"/>
        <w:tabs>
          <w:tab w:val="num" w:pos="1134"/>
        </w:tabs>
        <w:ind w:left="1134" w:hanging="360"/>
        <w:jc w:val="both"/>
        <w:rPr>
          <w:sz w:val="20"/>
          <w:szCs w:val="20"/>
        </w:rPr>
      </w:pPr>
    </w:p>
    <w:p w:rsidR="006B01F7" w:rsidRDefault="006B01F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III.4.2) W zakresie potwierdzenia niepodlegania wykluczeniu na podstawie art. 24 ust. 1 ustawy, należy przedłożyć</w:t>
      </w:r>
    </w:p>
    <w:p w:rsidR="006B01F7" w:rsidRDefault="006B01F7" w:rsidP="00D72E7E">
      <w:pPr>
        <w:pStyle w:val="Default"/>
        <w:numPr>
          <w:ilvl w:val="0"/>
          <w:numId w:val="7"/>
        </w:numPr>
        <w:tabs>
          <w:tab w:val="clear" w:pos="720"/>
          <w:tab w:val="num" w:pos="1560"/>
        </w:tabs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braku podstaw do wykluczenia</w:t>
      </w:r>
    </w:p>
    <w:p w:rsidR="006B01F7" w:rsidRDefault="006B01F7" w:rsidP="00D72E7E">
      <w:pPr>
        <w:pStyle w:val="Default"/>
        <w:numPr>
          <w:ilvl w:val="0"/>
          <w:numId w:val="7"/>
        </w:numPr>
        <w:tabs>
          <w:tab w:val="clear" w:pos="720"/>
          <w:tab w:val="num" w:pos="1560"/>
        </w:tabs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aktualny odpis z właściwego rejestru, jeżeli odrębne przepisy wymagają wpisu do rejestru, w celu wykazania braku podstaw do wykluczenia w oparciu o art. 24 ust. 2 ustawy PZP, wystawionego nie wcześniej niż 6 miesięcy przed upływem terminu składania ofert, a w stosunku do osób fizycznych oświadczenie w zakresie art. 24 ust. 1 pkt 2 ustawy PZP.</w:t>
      </w:r>
    </w:p>
    <w:p w:rsidR="006B01F7" w:rsidRDefault="006B01F7" w:rsidP="00D72E7E">
      <w:pPr>
        <w:pStyle w:val="Defaul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powołujący się przy wykazywaniu spełniania warunków udziału w postępowaniu na potencjał innych podmiotów, które będą brały udział w realizacji części zamówienia , przedkłada także dokumenty dotyczące tego podmiotu w zakresie wymaganym dla Wykonawcy.</w:t>
      </w:r>
    </w:p>
    <w:p w:rsidR="006B01F7" w:rsidRDefault="006B01F7">
      <w:pPr>
        <w:pStyle w:val="Default"/>
        <w:spacing w:before="100" w:after="180" w:line="400" w:lineRule="atLeast"/>
        <w:ind w:right="300"/>
        <w:jc w:val="both"/>
        <w:rPr>
          <w:sz w:val="22"/>
          <w:szCs w:val="22"/>
        </w:rPr>
      </w:pP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III.6) INNE DOKUMENTY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 dokumenty niewymienione w pkt III.4) albo w pkt III.5)</w:t>
      </w:r>
    </w:p>
    <w:p w:rsidR="006B01F7" w:rsidRDefault="006B01F7" w:rsidP="00D72E7E">
      <w:pPr>
        <w:pStyle w:val="Default"/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oświadczenie, że wykonawca spełnia warunki określone w art. 22 ust. 1 ustawy Pzp</w:t>
      </w:r>
    </w:p>
    <w:p w:rsidR="006B01F7" w:rsidRDefault="006B01F7" w:rsidP="00D72E7E">
      <w:pPr>
        <w:pStyle w:val="Default"/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pisemne zobowiązanie innych podmiotów do oddania mu do dyspozycji niezbędnych zasobów na okres korzystania z nich przy wykonywaniu zamówienie, jeżeli Wykonawca będzie polegać na zasobach innych podmiotów na zasadach określonych w art. 26 ust.2b, </w:t>
      </w:r>
    </w:p>
    <w:p w:rsidR="006B01F7" w:rsidRDefault="006B01F7" w:rsidP="00D72E7E">
      <w:pPr>
        <w:pStyle w:val="Default"/>
        <w:numPr>
          <w:ilvl w:val="0"/>
          <w:numId w:val="8"/>
        </w:numPr>
        <w:tabs>
          <w:tab w:val="clear" w:pos="720"/>
          <w:tab w:val="num" w:pos="1560"/>
        </w:tabs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zaparafowany projekt umowy (każda zapisana strona).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>
        <w:rPr>
          <w:rFonts w:ascii="Arial" w:hAnsi="Arial" w:cs="Arial"/>
          <w:sz w:val="20"/>
          <w:szCs w:val="20"/>
        </w:rPr>
        <w:t>nie</w:t>
      </w:r>
    </w:p>
    <w:p w:rsidR="006B01F7" w:rsidRDefault="006B01F7">
      <w:pPr>
        <w:spacing w:before="375" w:after="225" w:line="400" w:lineRule="atLeast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SEKCJA IV: PROCEDURA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IV.1.1) Tryb udzielenia zamówienia:</w:t>
      </w:r>
      <w:r>
        <w:rPr>
          <w:rFonts w:ascii="Arial" w:hAnsi="Arial" w:cs="Arial"/>
          <w:sz w:val="20"/>
          <w:szCs w:val="20"/>
        </w:rPr>
        <w:t xml:space="preserve"> przetarg nieograniczony.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>
        <w:rPr>
          <w:rFonts w:ascii="Arial" w:hAnsi="Arial" w:cs="Arial"/>
          <w:sz w:val="20"/>
          <w:szCs w:val="20"/>
        </w:rPr>
        <w:t>najniższa cena.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IV.2.2) Czy przeprowadzona będzie aukcja elektroniczna: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>
        <w:rPr>
          <w:rFonts w:ascii="Arial" w:hAnsi="Arial" w:cs="Arial"/>
          <w:sz w:val="20"/>
          <w:szCs w:val="20"/>
        </w:rPr>
        <w:t>tak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6B01F7" w:rsidRDefault="006B01F7" w:rsidP="00D72E7E">
      <w:pPr>
        <w:numPr>
          <w:ilvl w:val="0"/>
          <w:numId w:val="9"/>
        </w:numPr>
        <w:tabs>
          <w:tab w:val="clear" w:pos="720"/>
          <w:tab w:val="left" w:pos="-25740"/>
          <w:tab w:val="left" w:pos="-22740"/>
          <w:tab w:val="num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możliwość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dokonania zmian umowy:</w:t>
      </w:r>
    </w:p>
    <w:p w:rsidR="006B01F7" w:rsidRDefault="006B01F7" w:rsidP="00D72E7E">
      <w:pPr>
        <w:tabs>
          <w:tab w:val="left" w:pos="-25740"/>
          <w:tab w:val="left" w:pos="-22740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w trakcie realizacji przedmiotu zamówienia podwykonawców, którzy realizują części zamówienia wskazane w ofercie Wykonawcy w szczególnych wypadkach, udokumentowanych przez Wykonawcę.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IV.4.1)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" w:hAnsi="Arial" w:cs="Arial"/>
          <w:sz w:val="20"/>
          <w:szCs w:val="20"/>
        </w:rPr>
        <w:t xml:space="preserve"> www.zs1.bip.powiat.szczytno.pl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" w:hAnsi="Arial" w:cs="Arial"/>
          <w:sz w:val="20"/>
          <w:szCs w:val="20"/>
        </w:rPr>
        <w:t xml:space="preserve"> www.zs1.bip.powiat.szczytno.pl oraz w Zespole Szkół Nr 1 w Szczytnie, ul. Mickiewicza 10, 12-100 Szczytno .</w:t>
      </w:r>
    </w:p>
    <w:p w:rsidR="006B01F7" w:rsidRDefault="006B01F7" w:rsidP="00FF1559">
      <w:pPr>
        <w:spacing w:line="400" w:lineRule="atLeast"/>
        <w:ind w:left="2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" w:hAnsi="Arial" w:cs="Arial"/>
          <w:sz w:val="20"/>
          <w:szCs w:val="20"/>
        </w:rPr>
        <w:t xml:space="preserve"> 28.06.2012 r. godzina 10:00, miejsce: Sekretariat (I piętro) w Zespole Szkół Nr 1 w Szczytnie, ul. Mickiewicza 10, 12-100 Szczytno.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IV.4.5) Termin związania ofertą:</w:t>
      </w:r>
      <w:r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IV.4.6) Informacje dodatkowe, w tym dotyczące finansowania projektu/programu ze środków Unii Europejskiej:</w:t>
      </w:r>
      <w:r>
        <w:rPr>
          <w:rFonts w:ascii="Arial" w:hAnsi="Arial" w:cs="Arial"/>
          <w:sz w:val="20"/>
          <w:szCs w:val="20"/>
        </w:rPr>
        <w:t xml:space="preserve"> Projekt dofinansowany ze środków Unii Europejskiej, z programu Kapitał Ludzki.</w:t>
      </w:r>
    </w:p>
    <w:p w:rsidR="006B01F7" w:rsidRDefault="006B01F7" w:rsidP="00FF1559">
      <w:pPr>
        <w:spacing w:line="400" w:lineRule="atLeast"/>
        <w:ind w:left="2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IV.4.7) Czy przewiduje się unieważnienie postępowania o udzielenie zamówienia, w 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6B01F7" w:rsidRDefault="006B01F7">
      <w:pPr>
        <w:spacing w:line="400" w:lineRule="atLeast"/>
        <w:ind w:left="225"/>
        <w:rPr>
          <w:rFonts w:ascii="Arial" w:hAnsi="Arial" w:cs="Arial"/>
        </w:rPr>
      </w:pPr>
    </w:p>
    <w:p w:rsidR="006B01F7" w:rsidRDefault="006B01F7">
      <w:pPr>
        <w:spacing w:line="400" w:lineRule="atLeast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zamieszczenia niniejszego ogłoszenia w BZP : 21.06.2012 r</w:t>
      </w:r>
    </w:p>
    <w:p w:rsidR="006B01F7" w:rsidRDefault="006B01F7">
      <w:pPr>
        <w:ind w:left="0"/>
        <w:jc w:val="both"/>
      </w:pPr>
    </w:p>
    <w:p w:rsidR="006B01F7" w:rsidRDefault="006B01F7">
      <w:pPr>
        <w:ind w:left="0"/>
        <w:jc w:val="both"/>
      </w:pPr>
    </w:p>
    <w:p w:rsidR="006B01F7" w:rsidRDefault="006B01F7">
      <w:pPr>
        <w:spacing w:line="400" w:lineRule="atLeast"/>
        <w:ind w:left="315"/>
      </w:pPr>
    </w:p>
    <w:p w:rsidR="006B01F7" w:rsidRDefault="006B01F7">
      <w:pPr>
        <w:spacing w:line="400" w:lineRule="atLeast"/>
        <w:ind w:left="0"/>
        <w:rPr>
          <w:rFonts w:ascii="Arial" w:hAnsi="Arial" w:cs="Arial"/>
          <w:color w:val="0000FF"/>
        </w:rPr>
      </w:pPr>
    </w:p>
    <w:p w:rsidR="006B01F7" w:rsidRDefault="006B01F7">
      <w:pPr>
        <w:spacing w:line="400" w:lineRule="atLeast"/>
        <w:ind w:left="0"/>
      </w:pPr>
    </w:p>
    <w:sectPr w:rsidR="006B01F7" w:rsidSect="00DB3508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F7" w:rsidRDefault="006B01F7">
      <w:r>
        <w:separator/>
      </w:r>
    </w:p>
  </w:endnote>
  <w:endnote w:type="continuationSeparator" w:id="0">
    <w:p w:rsidR="006B01F7" w:rsidRDefault="006B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F7" w:rsidRDefault="006B01F7">
    <w:pPr>
      <w:pStyle w:val="Footer"/>
      <w:jc w:val="center"/>
    </w:pPr>
    <w:fldSimple w:instr=" PAGE ">
      <w:r>
        <w:rPr>
          <w:noProof/>
        </w:rPr>
        <w:t>1</w:t>
      </w:r>
    </w:fldSimple>
  </w:p>
  <w:p w:rsidR="006B01F7" w:rsidRDefault="006B0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F7" w:rsidRDefault="006B01F7">
      <w:r>
        <w:separator/>
      </w:r>
    </w:p>
  </w:footnote>
  <w:footnote w:type="continuationSeparator" w:id="0">
    <w:p w:rsidR="006B01F7" w:rsidRDefault="006B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E300FAE6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F648C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00088"/>
    <w:multiLevelType w:val="hybridMultilevel"/>
    <w:tmpl w:val="134E0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0E2E"/>
    <w:multiLevelType w:val="hybridMultilevel"/>
    <w:tmpl w:val="661CBA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86175"/>
    <w:multiLevelType w:val="multilevel"/>
    <w:tmpl w:val="E300F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45444DC"/>
    <w:multiLevelType w:val="hybridMultilevel"/>
    <w:tmpl w:val="B77CBD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776B6"/>
    <w:multiLevelType w:val="hybridMultilevel"/>
    <w:tmpl w:val="FBD6C5B2"/>
    <w:name w:val="WW8Num17"/>
    <w:lvl w:ilvl="0" w:tplc="09CE84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37"/>
    <w:rsid w:val="000F0553"/>
    <w:rsid w:val="002A2237"/>
    <w:rsid w:val="00356DFF"/>
    <w:rsid w:val="004C035F"/>
    <w:rsid w:val="0065212F"/>
    <w:rsid w:val="006B01F7"/>
    <w:rsid w:val="007D5408"/>
    <w:rsid w:val="009019C1"/>
    <w:rsid w:val="00AC004D"/>
    <w:rsid w:val="00B74F5C"/>
    <w:rsid w:val="00BE4627"/>
    <w:rsid w:val="00CD111A"/>
    <w:rsid w:val="00D6748A"/>
    <w:rsid w:val="00D72E7E"/>
    <w:rsid w:val="00DB0450"/>
    <w:rsid w:val="00DB3508"/>
    <w:rsid w:val="00DE1F88"/>
    <w:rsid w:val="00EF4683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08"/>
    <w:pPr>
      <w:suppressAutoHyphens/>
      <w:ind w:left="720"/>
    </w:pPr>
    <w:rPr>
      <w:rFonts w:ascii="Calibri" w:hAnsi="Calibri" w:cs="Calibri"/>
      <w:kern w:val="1"/>
      <w:lang w:eastAsia="ar-SA"/>
    </w:rPr>
  </w:style>
  <w:style w:type="paragraph" w:styleId="Heading1">
    <w:name w:val="heading 1"/>
    <w:basedOn w:val="Nagwek1"/>
    <w:next w:val="BodyText"/>
    <w:link w:val="Heading1Char"/>
    <w:uiPriority w:val="99"/>
    <w:qFormat/>
    <w:rsid w:val="00DB350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5">
    <w:name w:val="heading 5"/>
    <w:basedOn w:val="Nagwek1"/>
    <w:next w:val="BodyText"/>
    <w:link w:val="Heading5Char"/>
    <w:uiPriority w:val="99"/>
    <w:qFormat/>
    <w:rsid w:val="00DB350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60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607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WW8Num2z0">
    <w:name w:val="WW8Num2z0"/>
    <w:uiPriority w:val="99"/>
    <w:rsid w:val="00DB3508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DB3508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DB3508"/>
    <w:rPr>
      <w:rFonts w:ascii="Wingdings" w:hAnsi="Wingdings" w:cs="Wingdings"/>
      <w:sz w:val="20"/>
      <w:szCs w:val="20"/>
    </w:rPr>
  </w:style>
  <w:style w:type="character" w:customStyle="1" w:styleId="Absatz-Standardschriftart">
    <w:name w:val="Absatz-Standardschriftart"/>
    <w:uiPriority w:val="99"/>
    <w:rsid w:val="00DB3508"/>
  </w:style>
  <w:style w:type="character" w:customStyle="1" w:styleId="WW8Num3z0">
    <w:name w:val="WW8Num3z0"/>
    <w:uiPriority w:val="99"/>
    <w:rsid w:val="00DB3508"/>
    <w:rPr>
      <w:rFonts w:ascii="Symbol" w:hAnsi="Symbol" w:cs="Symbol"/>
    </w:rPr>
  </w:style>
  <w:style w:type="character" w:customStyle="1" w:styleId="WW8Num4z0">
    <w:name w:val="WW8Num4z0"/>
    <w:uiPriority w:val="99"/>
    <w:rsid w:val="00DB3508"/>
    <w:rPr>
      <w:rFonts w:ascii="Symbol" w:hAnsi="Symbol" w:cs="Symbol"/>
    </w:rPr>
  </w:style>
  <w:style w:type="character" w:customStyle="1" w:styleId="WW8Num5z0">
    <w:name w:val="WW8Num5z0"/>
    <w:uiPriority w:val="99"/>
    <w:rsid w:val="00DB3508"/>
    <w:rPr>
      <w:rFonts w:ascii="Symbol" w:hAnsi="Symbol" w:cs="Symbol"/>
    </w:rPr>
  </w:style>
  <w:style w:type="character" w:customStyle="1" w:styleId="WW8Num6z0">
    <w:name w:val="WW8Num6z0"/>
    <w:uiPriority w:val="99"/>
    <w:rsid w:val="00DB3508"/>
    <w:rPr>
      <w:rFonts w:ascii="Symbol" w:hAnsi="Symbol" w:cs="Symbol"/>
    </w:rPr>
  </w:style>
  <w:style w:type="character" w:customStyle="1" w:styleId="WW8Num7z0">
    <w:name w:val="WW8Num7z0"/>
    <w:uiPriority w:val="99"/>
    <w:rsid w:val="00DB350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DB3508"/>
  </w:style>
  <w:style w:type="character" w:customStyle="1" w:styleId="WW-Absatz-Standardschriftart1">
    <w:name w:val="WW-Absatz-Standardschriftart1"/>
    <w:uiPriority w:val="99"/>
    <w:rsid w:val="00DB3508"/>
  </w:style>
  <w:style w:type="character" w:customStyle="1" w:styleId="WW8Num1z0">
    <w:name w:val="WW8Num1z0"/>
    <w:uiPriority w:val="99"/>
    <w:rsid w:val="00DB3508"/>
    <w:rPr>
      <w:b/>
      <w:bCs/>
    </w:rPr>
  </w:style>
  <w:style w:type="character" w:customStyle="1" w:styleId="WW8Num1z1">
    <w:name w:val="WW8Num1z1"/>
    <w:uiPriority w:val="99"/>
    <w:rsid w:val="00DB3508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DB3508"/>
    <w:rPr>
      <w:rFonts w:ascii="Wingdings" w:hAnsi="Wingdings" w:cs="Wingdings"/>
      <w:sz w:val="20"/>
      <w:szCs w:val="20"/>
    </w:rPr>
  </w:style>
  <w:style w:type="character" w:customStyle="1" w:styleId="WW-Absatz-Standardschriftart11">
    <w:name w:val="WW-Absatz-Standardschriftart11"/>
    <w:uiPriority w:val="99"/>
    <w:rsid w:val="00DB3508"/>
  </w:style>
  <w:style w:type="character" w:customStyle="1" w:styleId="DefaultParagraphFont1">
    <w:name w:val="Default Paragraph Font1"/>
    <w:uiPriority w:val="99"/>
    <w:rsid w:val="00DB3508"/>
  </w:style>
  <w:style w:type="character" w:customStyle="1" w:styleId="NagwekZnak">
    <w:name w:val="Nagłówek Znak"/>
    <w:uiPriority w:val="99"/>
    <w:rsid w:val="00DB3508"/>
  </w:style>
  <w:style w:type="character" w:customStyle="1" w:styleId="StopkaZnak">
    <w:name w:val="Stopka Znak"/>
    <w:uiPriority w:val="99"/>
    <w:rsid w:val="00DB3508"/>
  </w:style>
  <w:style w:type="character" w:customStyle="1" w:styleId="ListLabel1">
    <w:name w:val="ListLabel 1"/>
    <w:uiPriority w:val="99"/>
    <w:rsid w:val="00DB3508"/>
    <w:rPr>
      <w:sz w:val="20"/>
      <w:szCs w:val="20"/>
    </w:rPr>
  </w:style>
  <w:style w:type="character" w:customStyle="1" w:styleId="Symbolewypunktowania">
    <w:name w:val="Symbole wypunktowania"/>
    <w:uiPriority w:val="99"/>
    <w:rsid w:val="00DB3508"/>
    <w:rPr>
      <w:rFonts w:ascii="OpenSymbol" w:eastAsia="Times New Roman" w:hAnsi="OpenSymbol" w:cs="OpenSymbol"/>
    </w:rPr>
  </w:style>
  <w:style w:type="character" w:customStyle="1" w:styleId="WW8Num18z0">
    <w:name w:val="WW8Num18z0"/>
    <w:uiPriority w:val="99"/>
    <w:rsid w:val="00DB3508"/>
    <w:rPr>
      <w:rFonts w:ascii="Symbol" w:hAnsi="Symbol" w:cs="Symbol"/>
    </w:rPr>
  </w:style>
  <w:style w:type="character" w:customStyle="1" w:styleId="WW8Num16z0">
    <w:name w:val="WW8Num16z0"/>
    <w:uiPriority w:val="99"/>
    <w:rsid w:val="00DB3508"/>
    <w:rPr>
      <w:rFonts w:ascii="Symbol" w:hAnsi="Symbol" w:cs="Symbol"/>
    </w:rPr>
  </w:style>
  <w:style w:type="character" w:customStyle="1" w:styleId="WW8Num15z0">
    <w:name w:val="WW8Num15z0"/>
    <w:uiPriority w:val="99"/>
    <w:rsid w:val="00DB3508"/>
    <w:rPr>
      <w:rFonts w:ascii="Symbol" w:hAnsi="Symbol" w:cs="Symbol"/>
    </w:rPr>
  </w:style>
  <w:style w:type="character" w:customStyle="1" w:styleId="WW8Num19z0">
    <w:name w:val="WW8Num19z0"/>
    <w:uiPriority w:val="99"/>
    <w:rsid w:val="00DB3508"/>
    <w:rPr>
      <w:rFonts w:ascii="Symbol" w:hAnsi="Symbol" w:cs="Symbol"/>
    </w:rPr>
  </w:style>
  <w:style w:type="character" w:customStyle="1" w:styleId="Znakinumeracji">
    <w:name w:val="Znaki numeracji"/>
    <w:uiPriority w:val="99"/>
    <w:rsid w:val="00DB3508"/>
  </w:style>
  <w:style w:type="character" w:styleId="Hyperlink">
    <w:name w:val="Hyperlink"/>
    <w:basedOn w:val="DefaultParagraphFont"/>
    <w:uiPriority w:val="99"/>
    <w:rsid w:val="00DB3508"/>
    <w:rPr>
      <w:color w:val="000080"/>
      <w:u w:val="single"/>
    </w:rPr>
  </w:style>
  <w:style w:type="paragraph" w:customStyle="1" w:styleId="Nagwek1">
    <w:name w:val="Nagłówek1"/>
    <w:next w:val="BodyText"/>
    <w:uiPriority w:val="99"/>
    <w:rsid w:val="00DB3508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DB35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607"/>
    <w:rPr>
      <w:rFonts w:ascii="Calibri" w:hAnsi="Calibri" w:cs="Calibri"/>
      <w:kern w:val="1"/>
      <w:lang w:eastAsia="ar-SA"/>
    </w:rPr>
  </w:style>
  <w:style w:type="paragraph" w:styleId="List">
    <w:name w:val="List"/>
    <w:basedOn w:val="BodyText"/>
    <w:uiPriority w:val="99"/>
    <w:rsid w:val="00DB3508"/>
  </w:style>
  <w:style w:type="paragraph" w:customStyle="1" w:styleId="Podpis1">
    <w:name w:val="Podpis1"/>
    <w:basedOn w:val="Normal"/>
    <w:uiPriority w:val="99"/>
    <w:rsid w:val="00DB35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B3508"/>
    <w:pPr>
      <w:suppressLineNumbers/>
    </w:pPr>
  </w:style>
  <w:style w:type="paragraph" w:customStyle="1" w:styleId="NormalWeb1">
    <w:name w:val="Normal (Web)1"/>
    <w:uiPriority w:val="99"/>
    <w:rsid w:val="00DB3508"/>
    <w:pPr>
      <w:widowControl w:val="0"/>
      <w:suppressAutoHyphens/>
      <w:ind w:left="225"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khheader">
    <w:name w:val="kh_header"/>
    <w:uiPriority w:val="99"/>
    <w:rsid w:val="00DB3508"/>
    <w:pPr>
      <w:widowControl w:val="0"/>
      <w:suppressAutoHyphens/>
      <w:spacing w:line="420" w:lineRule="atLeast"/>
      <w:ind w:left="225"/>
      <w:jc w:val="center"/>
    </w:pPr>
    <w:rPr>
      <w:rFonts w:ascii="Calibri" w:hAnsi="Calibri"/>
      <w:kern w:val="1"/>
      <w:sz w:val="28"/>
      <w:szCs w:val="28"/>
      <w:lang w:eastAsia="ar-SA"/>
    </w:rPr>
  </w:style>
  <w:style w:type="paragraph" w:customStyle="1" w:styleId="khtitle">
    <w:name w:val="kh_title"/>
    <w:uiPriority w:val="99"/>
    <w:rsid w:val="00DB3508"/>
    <w:pPr>
      <w:widowControl w:val="0"/>
      <w:suppressAutoHyphens/>
      <w:spacing w:before="375" w:after="225"/>
    </w:pPr>
    <w:rPr>
      <w:rFonts w:ascii="Calibri" w:hAnsi="Calibri"/>
      <w:b/>
      <w:bCs/>
      <w:kern w:val="1"/>
      <w:sz w:val="24"/>
      <w:szCs w:val="24"/>
      <w:u w:val="single"/>
      <w:lang w:eastAsia="ar-SA"/>
    </w:rPr>
  </w:style>
  <w:style w:type="paragraph" w:customStyle="1" w:styleId="text">
    <w:name w:val="text"/>
    <w:uiPriority w:val="99"/>
    <w:rsid w:val="00DB3508"/>
    <w:pPr>
      <w:widowControl w:val="0"/>
      <w:suppressAutoHyphens/>
      <w:ind w:left="225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bold">
    <w:name w:val="bold"/>
    <w:uiPriority w:val="99"/>
    <w:rsid w:val="00DB3508"/>
    <w:pPr>
      <w:widowControl w:val="0"/>
      <w:suppressAutoHyphens/>
      <w:ind w:left="225"/>
    </w:pPr>
    <w:rPr>
      <w:rFonts w:ascii="Calibri" w:hAnsi="Calibri"/>
      <w:b/>
      <w:bCs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B3508"/>
    <w:pPr>
      <w:widowControl w:val="0"/>
      <w:suppressLineNumbers/>
      <w:tabs>
        <w:tab w:val="center" w:pos="4536"/>
        <w:tab w:val="right" w:pos="9072"/>
      </w:tabs>
      <w:ind w:lef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6607"/>
    <w:rPr>
      <w:rFonts w:ascii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DB3508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B3508"/>
    <w:pPr>
      <w:suppressLineNumbers/>
      <w:tabs>
        <w:tab w:val="center" w:pos="7698"/>
        <w:tab w:val="right" w:pos="1251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07"/>
    <w:rPr>
      <w:rFonts w:ascii="Calibri" w:hAnsi="Calibri" w:cs="Calibri"/>
      <w:kern w:val="1"/>
      <w:lang w:eastAsia="ar-SA"/>
    </w:rPr>
  </w:style>
  <w:style w:type="paragraph" w:customStyle="1" w:styleId="Tekstpodstawowywcity21">
    <w:name w:val="Tekst podstawowy wcięty 21"/>
    <w:uiPriority w:val="99"/>
    <w:rsid w:val="00DB3508"/>
    <w:pPr>
      <w:widowControl w:val="0"/>
      <w:tabs>
        <w:tab w:val="left" w:pos="3060"/>
      </w:tabs>
      <w:suppressAutoHyphens/>
      <w:spacing w:after="200" w:line="276" w:lineRule="auto"/>
      <w:ind w:left="180"/>
      <w:jc w:val="both"/>
    </w:pPr>
    <w:rPr>
      <w:rFonts w:ascii="Calibri" w:hAnsi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1395</Words>
  <Characters>8372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zsz3</dc:creator>
  <cp:keywords/>
  <dc:description/>
  <cp:lastModifiedBy>Administrator</cp:lastModifiedBy>
  <cp:revision>2</cp:revision>
  <cp:lastPrinted>2012-06-21T06:31:00Z</cp:lastPrinted>
  <dcterms:created xsi:type="dcterms:W3CDTF">2012-06-21T11:29:00Z</dcterms:created>
  <dcterms:modified xsi:type="dcterms:W3CDTF">2012-06-21T11:29:00Z</dcterms:modified>
</cp:coreProperties>
</file>