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757DEF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  <w:bookmarkStart w:id="0" w:name="_GoBack"/>
      <w:bookmarkEnd w:id="0"/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35446">
        <w:rPr>
          <w:rFonts w:ascii="Arial" w:hAnsi="Arial" w:cs="Arial"/>
          <w:b/>
          <w:sz w:val="20"/>
          <w:szCs w:val="20"/>
        </w:rPr>
        <w:t xml:space="preserve">Dostawa oraz montaż systemu oświetleniowego opartego na technologii LED w  Zespole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>
        <w:rPr>
          <w:rFonts w:ascii="Arial" w:hAnsi="Arial" w:cs="Arial"/>
          <w:b/>
          <w:sz w:val="20"/>
          <w:szCs w:val="20"/>
        </w:rPr>
        <w:br/>
      </w:r>
      <w:r w:rsidRPr="00735446">
        <w:rPr>
          <w:rFonts w:ascii="Arial" w:hAnsi="Arial" w:cs="Arial"/>
          <w:b/>
          <w:sz w:val="20"/>
          <w:szCs w:val="20"/>
        </w:rPr>
        <w:t>w Szczytnie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FB" w:rsidRDefault="00E605FB" w:rsidP="0038231F">
      <w:pPr>
        <w:spacing w:after="0" w:line="240" w:lineRule="auto"/>
      </w:pPr>
      <w:r>
        <w:separator/>
      </w:r>
    </w:p>
  </w:endnote>
  <w:endnote w:type="continuationSeparator" w:id="0">
    <w:p w:rsidR="00E605FB" w:rsidRDefault="00E60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FB" w:rsidRDefault="00E605FB" w:rsidP="0038231F">
      <w:pPr>
        <w:spacing w:after="0" w:line="240" w:lineRule="auto"/>
      </w:pPr>
      <w:r>
        <w:separator/>
      </w:r>
    </w:p>
  </w:footnote>
  <w:footnote w:type="continuationSeparator" w:id="0">
    <w:p w:rsidR="00E605FB" w:rsidRDefault="00E605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F2FE-8B97-4BD3-BA10-EF0C262B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Frydrych Anna</cp:lastModifiedBy>
  <cp:revision>17</cp:revision>
  <cp:lastPrinted>2016-07-26T10:32:00Z</cp:lastPrinted>
  <dcterms:created xsi:type="dcterms:W3CDTF">2017-02-08T09:44:00Z</dcterms:created>
  <dcterms:modified xsi:type="dcterms:W3CDTF">2017-02-17T08:57:00Z</dcterms:modified>
</cp:coreProperties>
</file>